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256664" w14:textId="77777777" w:rsidR="00524E3C" w:rsidRDefault="00896593" w:rsidP="00896593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Web Portal RBWO Pre-Bill Instructions</w:t>
      </w:r>
    </w:p>
    <w:p w14:paraId="5F256665" w14:textId="24A29856" w:rsidR="00896593" w:rsidRDefault="00896593" w:rsidP="0089659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Log into the smileonline.us website</w:t>
      </w:r>
      <w:r w:rsidR="00B65EE9">
        <w:rPr>
          <w:sz w:val="24"/>
          <w:szCs w:val="24"/>
        </w:rPr>
        <w:t>.</w:t>
      </w:r>
    </w:p>
    <w:p w14:paraId="0CBAEB6B" w14:textId="77777777" w:rsidR="00F634F5" w:rsidRDefault="00F634F5" w:rsidP="00F634F5">
      <w:pPr>
        <w:pStyle w:val="ListParagraph"/>
        <w:rPr>
          <w:sz w:val="24"/>
          <w:szCs w:val="24"/>
        </w:rPr>
      </w:pPr>
    </w:p>
    <w:p w14:paraId="5F256666" w14:textId="77777777" w:rsidR="00896593" w:rsidRDefault="00896593" w:rsidP="0089659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After logging in, click on </w:t>
      </w:r>
      <w:r w:rsidRPr="00B65EE9">
        <w:rPr>
          <w:b/>
          <w:sz w:val="24"/>
          <w:szCs w:val="24"/>
        </w:rPr>
        <w:t>Where’s My Check</w:t>
      </w:r>
      <w:r>
        <w:rPr>
          <w:sz w:val="24"/>
          <w:szCs w:val="24"/>
        </w:rPr>
        <w:t xml:space="preserve"> </w:t>
      </w:r>
      <w:r w:rsidRPr="00896593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</w:t>
      </w:r>
      <w:r w:rsidRPr="00B65EE9">
        <w:rPr>
          <w:b/>
          <w:sz w:val="24"/>
          <w:szCs w:val="24"/>
        </w:rPr>
        <w:t>Vendor payments</w:t>
      </w:r>
      <w:r w:rsidR="00B65EE9">
        <w:rPr>
          <w:sz w:val="24"/>
          <w:szCs w:val="24"/>
        </w:rPr>
        <w:t>.</w:t>
      </w:r>
    </w:p>
    <w:p w14:paraId="5F256667" w14:textId="77777777" w:rsidR="00896593" w:rsidRDefault="0078215E" w:rsidP="00896593">
      <w:pPr>
        <w:ind w:left="36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F256679" wp14:editId="5F25667A">
                <wp:simplePos x="0" y="0"/>
                <wp:positionH relativeFrom="column">
                  <wp:posOffset>341630</wp:posOffset>
                </wp:positionH>
                <wp:positionV relativeFrom="paragraph">
                  <wp:posOffset>1021715</wp:posOffset>
                </wp:positionV>
                <wp:extent cx="389255" cy="540385"/>
                <wp:effectExtent l="19050" t="38100" r="29845" b="0"/>
                <wp:wrapNone/>
                <wp:docPr id="7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9255" cy="540385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17C4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6.9pt;margin-top:80.45pt;width:30.65pt;height:42.55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" strokecolor="red" strokeweight="2.75pt">
                <v:stroke endarrow="block" joinstyle="miter"/>
                <o:lock v:ext="edit" shapetype="f"/>
              </v:shape>
            </w:pict>
          </mc:Fallback>
        </mc:AlternateContent>
      </w:r>
      <w:r w:rsidRPr="00691494">
        <w:rPr>
          <w:noProof/>
          <w:sz w:val="24"/>
          <w:szCs w:val="24"/>
        </w:rPr>
        <w:drawing>
          <wp:inline distT="0" distB="0" distL="0" distR="0" wp14:anchorId="5F25667B" wp14:editId="5F25667C">
            <wp:extent cx="5943600" cy="3215640"/>
            <wp:effectExtent l="0" t="0" r="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56669" w14:textId="79E628FB" w:rsidR="00B65EE9" w:rsidRPr="00F634F5" w:rsidRDefault="00DE759F" w:rsidP="00B65EE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Click </w:t>
      </w:r>
      <w:r w:rsidR="00B65EE9">
        <w:rPr>
          <w:sz w:val="24"/>
          <w:szCs w:val="24"/>
        </w:rPr>
        <w:t xml:space="preserve">the drop down and select </w:t>
      </w:r>
      <w:r w:rsidR="00B65EE9">
        <w:rPr>
          <w:b/>
          <w:sz w:val="24"/>
          <w:szCs w:val="24"/>
        </w:rPr>
        <w:t xml:space="preserve">Print </w:t>
      </w:r>
      <w:proofErr w:type="spellStart"/>
      <w:r w:rsidR="00B65EE9">
        <w:rPr>
          <w:b/>
          <w:sz w:val="24"/>
          <w:szCs w:val="24"/>
        </w:rPr>
        <w:t>PreBill</w:t>
      </w:r>
      <w:proofErr w:type="spellEnd"/>
      <w:r w:rsidR="00B65EE9">
        <w:rPr>
          <w:b/>
          <w:sz w:val="24"/>
          <w:szCs w:val="24"/>
        </w:rPr>
        <w:t>.</w:t>
      </w:r>
    </w:p>
    <w:p w14:paraId="5F25666A" w14:textId="77777777" w:rsidR="00FD3864" w:rsidRDefault="0078215E" w:rsidP="00B65EE9">
      <w:pPr>
        <w:ind w:left="36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F25667D" wp14:editId="5F25667E">
                <wp:simplePos x="0" y="0"/>
                <wp:positionH relativeFrom="column">
                  <wp:posOffset>1374140</wp:posOffset>
                </wp:positionH>
                <wp:positionV relativeFrom="paragraph">
                  <wp:posOffset>1142365</wp:posOffset>
                </wp:positionV>
                <wp:extent cx="485140" cy="572770"/>
                <wp:effectExtent l="38100" t="19050" r="10160" b="36830"/>
                <wp:wrapNone/>
                <wp:docPr id="4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85140" cy="572770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51237" id="Straight Arrow Connector 5" o:spid="_x0000_s1026" type="#_x0000_t32" style="position:absolute;margin-left:108.2pt;margin-top:89.95pt;width:38.2pt;height:45.1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" strokecolor="red" strokeweight="2.7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F25667F" wp14:editId="5F256680">
                <wp:simplePos x="0" y="0"/>
                <wp:positionH relativeFrom="column">
                  <wp:posOffset>1366520</wp:posOffset>
                </wp:positionH>
                <wp:positionV relativeFrom="paragraph">
                  <wp:posOffset>2749550</wp:posOffset>
                </wp:positionV>
                <wp:extent cx="899160" cy="45720"/>
                <wp:effectExtent l="0" t="95250" r="0" b="49530"/>
                <wp:wrapNone/>
                <wp:docPr id="3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899160" cy="45720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424CA" id="Straight Arrow Connector 6" o:spid="_x0000_s1026" type="#_x0000_t32" style="position:absolute;margin-left:107.6pt;margin-top:216.5pt;width:70.8pt;height:3.6pt;flip:x 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" strokecolor="red" strokeweight="2.75pt">
                <v:stroke endarrow="block" joinstyle="miter"/>
                <o:lock v:ext="edit" shapetype="f"/>
              </v:shape>
            </w:pict>
          </mc:Fallback>
        </mc:AlternateContent>
      </w:r>
      <w:r w:rsidRPr="00691494">
        <w:rPr>
          <w:noProof/>
          <w:sz w:val="24"/>
          <w:szCs w:val="24"/>
        </w:rPr>
        <w:drawing>
          <wp:inline distT="0" distB="0" distL="0" distR="0" wp14:anchorId="5F256681" wp14:editId="0D8B1F82">
            <wp:extent cx="5966460" cy="3131820"/>
            <wp:effectExtent l="0" t="0" r="0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5666C" w14:textId="77777777" w:rsidR="00B26C07" w:rsidRDefault="00B26C07" w:rsidP="00B65EE9">
      <w:pPr>
        <w:ind w:left="360"/>
        <w:rPr>
          <w:sz w:val="24"/>
          <w:szCs w:val="24"/>
        </w:rPr>
      </w:pPr>
    </w:p>
    <w:p w14:paraId="5F25666D" w14:textId="77777777" w:rsidR="00FD3864" w:rsidRDefault="00FD3864" w:rsidP="004D07D8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Enter the Service Month you wish to search for.  The Service Month indicates the Year (18) and Month</w:t>
      </w:r>
      <w:bookmarkStart w:id="0" w:name="_GoBack"/>
      <w:bookmarkEnd w:id="0"/>
      <w:r>
        <w:rPr>
          <w:sz w:val="24"/>
          <w:szCs w:val="24"/>
        </w:rPr>
        <w:t xml:space="preserve"> (10) of the services.  In this example, 1810 indicates the year 2018 and the month of October.  This does not indicate the date of payment for these services.</w:t>
      </w:r>
    </w:p>
    <w:p w14:paraId="5F25666E" w14:textId="77777777" w:rsidR="00B26C07" w:rsidRDefault="00B26C07" w:rsidP="004D07D8">
      <w:pPr>
        <w:pStyle w:val="ListParagraph"/>
        <w:jc w:val="both"/>
        <w:rPr>
          <w:sz w:val="24"/>
          <w:szCs w:val="24"/>
        </w:rPr>
      </w:pPr>
    </w:p>
    <w:p w14:paraId="5F25666F" w14:textId="77777777" w:rsidR="00B26C07" w:rsidRDefault="00614318" w:rsidP="00755E58">
      <w:pPr>
        <w:pStyle w:val="ListParagraph"/>
        <w:jc w:val="both"/>
        <w:rPr>
          <w:sz w:val="24"/>
          <w:szCs w:val="24"/>
        </w:rPr>
      </w:pPr>
      <w:r w:rsidRPr="004F4A4B">
        <w:rPr>
          <w:b/>
          <w:sz w:val="24"/>
          <w:szCs w:val="24"/>
        </w:rPr>
        <w:lastRenderedPageBreak/>
        <w:t>NOTE</w:t>
      </w:r>
      <w:r w:rsidRPr="004F4A4B">
        <w:rPr>
          <w:sz w:val="24"/>
          <w:szCs w:val="24"/>
        </w:rPr>
        <w:t xml:space="preserve">: </w:t>
      </w:r>
      <w:proofErr w:type="spellStart"/>
      <w:r w:rsidR="00B26C07" w:rsidRPr="004F4A4B">
        <w:rPr>
          <w:sz w:val="24"/>
          <w:szCs w:val="24"/>
        </w:rPr>
        <w:t>PreBills</w:t>
      </w:r>
      <w:proofErr w:type="spellEnd"/>
      <w:r w:rsidR="00B26C07" w:rsidRPr="004F4A4B">
        <w:rPr>
          <w:sz w:val="24"/>
          <w:szCs w:val="24"/>
        </w:rPr>
        <w:t xml:space="preserve"> are available on the 1</w:t>
      </w:r>
      <w:r w:rsidR="00B26C07" w:rsidRPr="004F4A4B">
        <w:rPr>
          <w:sz w:val="24"/>
          <w:szCs w:val="24"/>
          <w:vertAlign w:val="superscript"/>
        </w:rPr>
        <w:t>st</w:t>
      </w:r>
      <w:r w:rsidR="00B26C07" w:rsidRPr="004F4A4B">
        <w:rPr>
          <w:sz w:val="24"/>
          <w:szCs w:val="24"/>
        </w:rPr>
        <w:t xml:space="preserve"> of the month for the prior service month.  For example, </w:t>
      </w:r>
      <w:proofErr w:type="spellStart"/>
      <w:r w:rsidR="00B26C07" w:rsidRPr="004F4A4B">
        <w:rPr>
          <w:sz w:val="24"/>
          <w:szCs w:val="24"/>
        </w:rPr>
        <w:t>PreBills</w:t>
      </w:r>
      <w:proofErr w:type="spellEnd"/>
      <w:r w:rsidR="00B26C07" w:rsidRPr="004F4A4B">
        <w:rPr>
          <w:sz w:val="24"/>
          <w:szCs w:val="24"/>
        </w:rPr>
        <w:t xml:space="preserve"> for October 2018 (1810) will be available November 1</w:t>
      </w:r>
      <w:r w:rsidR="00B26C07" w:rsidRPr="004F4A4B">
        <w:rPr>
          <w:sz w:val="24"/>
          <w:szCs w:val="24"/>
          <w:vertAlign w:val="superscript"/>
        </w:rPr>
        <w:t>st</w:t>
      </w:r>
      <w:r w:rsidR="00B26C07" w:rsidRPr="004F4A4B">
        <w:rPr>
          <w:sz w:val="24"/>
          <w:szCs w:val="24"/>
        </w:rPr>
        <w:t>.</w:t>
      </w:r>
      <w:r w:rsidR="00B26C07">
        <w:rPr>
          <w:sz w:val="24"/>
          <w:szCs w:val="24"/>
        </w:rPr>
        <w:t xml:space="preserve"> </w:t>
      </w:r>
    </w:p>
    <w:p w14:paraId="5F256670" w14:textId="77777777" w:rsidR="0079570D" w:rsidRDefault="0079570D" w:rsidP="00755E58">
      <w:pPr>
        <w:pStyle w:val="ListParagraph"/>
        <w:jc w:val="both"/>
        <w:rPr>
          <w:sz w:val="24"/>
          <w:szCs w:val="24"/>
        </w:rPr>
      </w:pPr>
    </w:p>
    <w:p w14:paraId="5F256671" w14:textId="77777777" w:rsidR="00FD3864" w:rsidRPr="00691494" w:rsidRDefault="00FD3864" w:rsidP="00755E58">
      <w:pPr>
        <w:pStyle w:val="ListParagraph"/>
        <w:jc w:val="both"/>
        <w:rPr>
          <w:sz w:val="24"/>
          <w:szCs w:val="24"/>
        </w:rPr>
      </w:pPr>
      <w:r w:rsidRPr="00691494">
        <w:rPr>
          <w:sz w:val="24"/>
          <w:szCs w:val="24"/>
        </w:rPr>
        <w:t>After you have entered the service month y</w:t>
      </w:r>
      <w:r w:rsidR="00524E3C">
        <w:rPr>
          <w:sz w:val="24"/>
          <w:szCs w:val="24"/>
        </w:rPr>
        <w:t xml:space="preserve">ou wish to search for, click </w:t>
      </w:r>
      <w:r w:rsidRPr="00691494">
        <w:rPr>
          <w:b/>
          <w:sz w:val="24"/>
          <w:szCs w:val="24"/>
        </w:rPr>
        <w:t>Display Payments</w:t>
      </w:r>
      <w:r w:rsidRPr="00691494">
        <w:rPr>
          <w:sz w:val="24"/>
          <w:szCs w:val="24"/>
        </w:rPr>
        <w:t>.</w:t>
      </w:r>
      <w:r w:rsidR="00691494" w:rsidRPr="00691494">
        <w:rPr>
          <w:sz w:val="24"/>
          <w:szCs w:val="24"/>
        </w:rPr>
        <w:t xml:space="preserve">  The document wi</w:t>
      </w:r>
      <w:r w:rsidR="004F659F">
        <w:rPr>
          <w:sz w:val="24"/>
          <w:szCs w:val="24"/>
        </w:rPr>
        <w:t>ll</w:t>
      </w:r>
      <w:r w:rsidR="00691494" w:rsidRPr="00691494">
        <w:rPr>
          <w:sz w:val="24"/>
          <w:szCs w:val="24"/>
        </w:rPr>
        <w:t xml:space="preserve"> populate and open in a new tab.  </w:t>
      </w:r>
    </w:p>
    <w:p w14:paraId="5F256672" w14:textId="77777777" w:rsidR="00B67A29" w:rsidRDefault="0078215E" w:rsidP="00FD3864">
      <w:pPr>
        <w:ind w:left="720"/>
        <w:rPr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F256683" wp14:editId="5F256684">
                <wp:simplePos x="0" y="0"/>
                <wp:positionH relativeFrom="column">
                  <wp:posOffset>2831465</wp:posOffset>
                </wp:positionH>
                <wp:positionV relativeFrom="paragraph">
                  <wp:posOffset>2162810</wp:posOffset>
                </wp:positionV>
                <wp:extent cx="899160" cy="45720"/>
                <wp:effectExtent l="0" t="95250" r="0" b="4953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899160" cy="45720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D43AF" id="Straight Arrow Connector 9" o:spid="_x0000_s1026" type="#_x0000_t32" style="position:absolute;margin-left:222.95pt;margin-top:170.3pt;width:70.8pt;height:3.6pt;flip:x 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" strokecolor="red" strokeweight="2.7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F256685" wp14:editId="5F256686">
                <wp:simplePos x="0" y="0"/>
                <wp:positionH relativeFrom="column">
                  <wp:posOffset>2012950</wp:posOffset>
                </wp:positionH>
                <wp:positionV relativeFrom="paragraph">
                  <wp:posOffset>1374775</wp:posOffset>
                </wp:positionV>
                <wp:extent cx="45720" cy="532765"/>
                <wp:effectExtent l="57150" t="19050" r="30480" b="19685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20" cy="532765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E2D12" id="Straight Arrow Connector 10" o:spid="_x0000_s1026" type="#_x0000_t32" style="position:absolute;margin-left:158.5pt;margin-top:108.25pt;width:3.6pt;height:41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" strokecolor="red" strokeweight="2.75pt">
                <v:stroke endarrow="block" joinstyle="miter"/>
                <o:lock v:ext="edit" shapetype="f"/>
              </v:shape>
            </w:pict>
          </mc:Fallback>
        </mc:AlternateContent>
      </w:r>
      <w:r w:rsidRPr="00691494">
        <w:rPr>
          <w:noProof/>
          <w:sz w:val="24"/>
          <w:szCs w:val="24"/>
        </w:rPr>
        <w:drawing>
          <wp:inline distT="0" distB="0" distL="0" distR="0" wp14:anchorId="5F256687" wp14:editId="46851EE1">
            <wp:extent cx="5806440" cy="3108960"/>
            <wp:effectExtent l="0" t="0" r="3810" b="0"/>
            <wp:docPr id="2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56673" w14:textId="77777777" w:rsidR="0078215E" w:rsidRDefault="0078215E" w:rsidP="0078215E">
      <w:pPr>
        <w:ind w:left="720"/>
        <w:contextualSpacing/>
        <w:rPr>
          <w:noProof/>
          <w:sz w:val="24"/>
          <w:szCs w:val="24"/>
        </w:rPr>
      </w:pPr>
      <w:r>
        <w:rPr>
          <w:noProof/>
          <w:sz w:val="24"/>
          <w:szCs w:val="24"/>
        </w:rPr>
        <w:t>Choose the printer icon (or Ctrl + P) to select your printing options:</w:t>
      </w:r>
    </w:p>
    <w:p w14:paraId="5F256674" w14:textId="77777777" w:rsidR="0078215E" w:rsidRDefault="0078215E" w:rsidP="0078215E">
      <w:pPr>
        <w:ind w:left="720"/>
        <w:contextualSpacing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</w:t>
      </w:r>
      <w:r>
        <w:rPr>
          <w:noProof/>
          <w:sz w:val="24"/>
          <w:szCs w:val="24"/>
        </w:rPr>
        <w:drawing>
          <wp:inline distT="0" distB="0" distL="0" distR="0" wp14:anchorId="5F256689" wp14:editId="5F25668A">
            <wp:extent cx="152282" cy="4343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70" cy="619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256675" w14:textId="77777777" w:rsidR="0078215E" w:rsidRDefault="0078215E" w:rsidP="0078215E">
      <w:pPr>
        <w:ind w:left="720"/>
        <w:contextualSpacing/>
        <w:rPr>
          <w:sz w:val="24"/>
          <w:szCs w:val="24"/>
        </w:rPr>
      </w:pPr>
      <w:r w:rsidRPr="004C5B06">
        <w:rPr>
          <w:noProof/>
        </w:rPr>
        <w:drawing>
          <wp:inline distT="0" distB="0" distL="0" distR="0" wp14:anchorId="5F25668B" wp14:editId="5F25668C">
            <wp:extent cx="1866900" cy="18288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864">
        <w:rPr>
          <w:sz w:val="24"/>
          <w:szCs w:val="24"/>
        </w:rPr>
        <w:t xml:space="preserve">  </w:t>
      </w:r>
    </w:p>
    <w:p w14:paraId="5F256676" w14:textId="77777777" w:rsidR="00C72B3D" w:rsidRDefault="00C72B3D" w:rsidP="00C72B3D">
      <w:pPr>
        <w:rPr>
          <w:sz w:val="24"/>
          <w:szCs w:val="24"/>
        </w:rPr>
      </w:pPr>
    </w:p>
    <w:p w14:paraId="23F88924" w14:textId="77777777" w:rsidR="00F634F5" w:rsidRDefault="00C72B3D" w:rsidP="00755E58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4F4A4B">
        <w:rPr>
          <w:sz w:val="24"/>
          <w:szCs w:val="24"/>
        </w:rPr>
        <w:t>If yo</w:t>
      </w:r>
      <w:r w:rsidR="006038CD">
        <w:rPr>
          <w:sz w:val="24"/>
          <w:szCs w:val="24"/>
        </w:rPr>
        <w:t xml:space="preserve">u enter a service month that isn’t available, </w:t>
      </w:r>
      <w:r w:rsidRPr="004F4A4B">
        <w:rPr>
          <w:sz w:val="24"/>
          <w:szCs w:val="24"/>
        </w:rPr>
        <w:t xml:space="preserve">you will receive an alert.  </w:t>
      </w:r>
      <w:r w:rsidR="00691494" w:rsidRPr="004F4A4B">
        <w:rPr>
          <w:sz w:val="24"/>
          <w:szCs w:val="24"/>
        </w:rPr>
        <w:t xml:space="preserve">For example, if the current </w:t>
      </w:r>
      <w:r w:rsidR="00614318" w:rsidRPr="004F4A4B">
        <w:rPr>
          <w:sz w:val="24"/>
          <w:szCs w:val="24"/>
        </w:rPr>
        <w:t xml:space="preserve">month is </w:t>
      </w:r>
      <w:r w:rsidR="006038CD">
        <w:rPr>
          <w:sz w:val="24"/>
          <w:szCs w:val="24"/>
        </w:rPr>
        <w:t>October</w:t>
      </w:r>
      <w:r w:rsidR="00614318" w:rsidRPr="004F4A4B">
        <w:rPr>
          <w:sz w:val="24"/>
          <w:szCs w:val="24"/>
        </w:rPr>
        <w:t xml:space="preserve"> 2018</w:t>
      </w:r>
      <w:r w:rsidRPr="004F4A4B">
        <w:rPr>
          <w:sz w:val="24"/>
          <w:szCs w:val="24"/>
        </w:rPr>
        <w:t xml:space="preserve">, you enter </w:t>
      </w:r>
      <w:r w:rsidR="006038CD">
        <w:rPr>
          <w:sz w:val="24"/>
          <w:szCs w:val="24"/>
        </w:rPr>
        <w:t>October 2018 (1810</w:t>
      </w:r>
      <w:r w:rsidR="00614318" w:rsidRPr="004F4A4B">
        <w:rPr>
          <w:sz w:val="24"/>
          <w:szCs w:val="24"/>
        </w:rPr>
        <w:t>)</w:t>
      </w:r>
      <w:r w:rsidR="00691494" w:rsidRPr="004F4A4B">
        <w:rPr>
          <w:sz w:val="24"/>
          <w:szCs w:val="24"/>
        </w:rPr>
        <w:t>,</w:t>
      </w:r>
      <w:r w:rsidRPr="004F4A4B">
        <w:rPr>
          <w:sz w:val="24"/>
          <w:szCs w:val="24"/>
        </w:rPr>
        <w:t xml:space="preserve"> and click Display Payments, you will receive an alert that reads, </w:t>
      </w:r>
      <w:r w:rsidRPr="004F4A4B">
        <w:rPr>
          <w:b/>
          <w:sz w:val="24"/>
          <w:szCs w:val="24"/>
        </w:rPr>
        <w:t>“</w:t>
      </w:r>
      <w:proofErr w:type="spellStart"/>
      <w:r w:rsidRPr="004F4A4B">
        <w:rPr>
          <w:b/>
          <w:sz w:val="24"/>
          <w:szCs w:val="24"/>
        </w:rPr>
        <w:t>PreBill</w:t>
      </w:r>
      <w:proofErr w:type="spellEnd"/>
      <w:r w:rsidRPr="004F4A4B">
        <w:rPr>
          <w:b/>
          <w:sz w:val="24"/>
          <w:szCs w:val="24"/>
        </w:rPr>
        <w:t xml:space="preserve"> for 181</w:t>
      </w:r>
      <w:r w:rsidR="006038CD">
        <w:rPr>
          <w:b/>
          <w:sz w:val="24"/>
          <w:szCs w:val="24"/>
        </w:rPr>
        <w:t>0</w:t>
      </w:r>
      <w:r w:rsidRPr="004F4A4B">
        <w:rPr>
          <w:b/>
          <w:sz w:val="24"/>
          <w:szCs w:val="24"/>
        </w:rPr>
        <w:t xml:space="preserve"> </w:t>
      </w:r>
      <w:r w:rsidR="003C6BF5">
        <w:rPr>
          <w:b/>
          <w:sz w:val="24"/>
          <w:szCs w:val="24"/>
        </w:rPr>
        <w:t>will not be available until 11/01/2018</w:t>
      </w:r>
      <w:r w:rsidRPr="004F4A4B">
        <w:rPr>
          <w:b/>
          <w:sz w:val="24"/>
          <w:szCs w:val="24"/>
        </w:rPr>
        <w:t>.</w:t>
      </w:r>
      <w:r w:rsidR="003C6BF5">
        <w:rPr>
          <w:b/>
          <w:sz w:val="24"/>
          <w:szCs w:val="24"/>
        </w:rPr>
        <w:t xml:space="preserve">  Please try later.</w:t>
      </w:r>
      <w:r w:rsidRPr="004F4A4B">
        <w:rPr>
          <w:b/>
          <w:sz w:val="24"/>
          <w:szCs w:val="24"/>
        </w:rPr>
        <w:t>”</w:t>
      </w:r>
      <w:r w:rsidRPr="004F4A4B">
        <w:rPr>
          <w:sz w:val="24"/>
          <w:szCs w:val="24"/>
        </w:rPr>
        <w:t xml:space="preserve">  </w:t>
      </w:r>
      <w:r w:rsidR="003C6BF5">
        <w:rPr>
          <w:sz w:val="24"/>
          <w:szCs w:val="24"/>
        </w:rPr>
        <w:t>You will need to wait until November 1</w:t>
      </w:r>
      <w:r w:rsidR="003C6BF5" w:rsidRPr="003C6BF5">
        <w:rPr>
          <w:sz w:val="24"/>
          <w:szCs w:val="24"/>
          <w:vertAlign w:val="superscript"/>
        </w:rPr>
        <w:t>st</w:t>
      </w:r>
      <w:r w:rsidR="003C6BF5">
        <w:rPr>
          <w:sz w:val="24"/>
          <w:szCs w:val="24"/>
        </w:rPr>
        <w:t xml:space="preserve"> to view your </w:t>
      </w:r>
      <w:proofErr w:type="spellStart"/>
      <w:r w:rsidR="003C6BF5">
        <w:rPr>
          <w:sz w:val="24"/>
          <w:szCs w:val="24"/>
        </w:rPr>
        <w:t>PreBill</w:t>
      </w:r>
      <w:proofErr w:type="spellEnd"/>
      <w:r w:rsidR="003C6BF5">
        <w:rPr>
          <w:sz w:val="24"/>
          <w:szCs w:val="24"/>
        </w:rPr>
        <w:t xml:space="preserve"> for October.</w:t>
      </w:r>
    </w:p>
    <w:p w14:paraId="14818BC2" w14:textId="77777777" w:rsidR="00F634F5" w:rsidRDefault="00F634F5" w:rsidP="00F634F5">
      <w:pPr>
        <w:pStyle w:val="ListParagraph"/>
        <w:rPr>
          <w:sz w:val="24"/>
          <w:szCs w:val="24"/>
        </w:rPr>
      </w:pPr>
    </w:p>
    <w:p w14:paraId="5F256678" w14:textId="746B1B90" w:rsidR="00691494" w:rsidRPr="00F634F5" w:rsidRDefault="00F634F5" w:rsidP="00F634F5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4C0D5701" wp14:editId="74F7A968">
            <wp:extent cx="5737860" cy="17430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1494" w:rsidRPr="00F634F5" w:rsidSect="004D07D8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3D2882"/>
    <w:multiLevelType w:val="hybridMultilevel"/>
    <w:tmpl w:val="1ACA19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593"/>
    <w:rsid w:val="0017688A"/>
    <w:rsid w:val="001D48E3"/>
    <w:rsid w:val="003C6BF5"/>
    <w:rsid w:val="003D0243"/>
    <w:rsid w:val="00442E6D"/>
    <w:rsid w:val="004D07D8"/>
    <w:rsid w:val="004F4A4B"/>
    <w:rsid w:val="004F659F"/>
    <w:rsid w:val="00507C6A"/>
    <w:rsid w:val="00524E3C"/>
    <w:rsid w:val="005806E2"/>
    <w:rsid w:val="006038CD"/>
    <w:rsid w:val="00614318"/>
    <w:rsid w:val="00691494"/>
    <w:rsid w:val="006A0D99"/>
    <w:rsid w:val="00755BCD"/>
    <w:rsid w:val="00755E58"/>
    <w:rsid w:val="0078215E"/>
    <w:rsid w:val="0079570D"/>
    <w:rsid w:val="007D1DA9"/>
    <w:rsid w:val="00842D2C"/>
    <w:rsid w:val="00896593"/>
    <w:rsid w:val="009E1C73"/>
    <w:rsid w:val="00B26C07"/>
    <w:rsid w:val="00B65EE9"/>
    <w:rsid w:val="00B67A29"/>
    <w:rsid w:val="00C72B3D"/>
    <w:rsid w:val="00DB77E3"/>
    <w:rsid w:val="00DD2FD9"/>
    <w:rsid w:val="00DE759F"/>
    <w:rsid w:val="00EA0E17"/>
    <w:rsid w:val="00F634F5"/>
    <w:rsid w:val="00FD3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56664"/>
  <w15:chartTrackingRefBased/>
  <w15:docId w15:val="{AA108473-9917-4B58-88CC-37595EC8C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65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59C78C-48CF-432F-80F9-810B40D68DA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367B8FC-C5B9-4E31-8444-11EEC814E0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E5A779-15F0-4D1E-BBB4-064F5FF923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F6B01E3-F6F5-4BC4-8110-A2378D0F4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Mathieu Nevins</dc:creator>
  <cp:keywords/>
  <dc:description/>
  <cp:lastModifiedBy>Becky Jones</cp:lastModifiedBy>
  <cp:revision>6</cp:revision>
  <dcterms:created xsi:type="dcterms:W3CDTF">2018-10-18T13:25:00Z</dcterms:created>
  <dcterms:modified xsi:type="dcterms:W3CDTF">2018-10-19T14:53:00Z</dcterms:modified>
</cp:coreProperties>
</file>